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Calibri" w:cs="Calibri" w:hAnsi="Calibri"/>
        </w:rPr>
        <w:t>znak sprawy: P1/271/1 /2018</w:t>
      </w:r>
    </w:p>
    <w:p>
      <w:pPr>
        <w:pStyle w:val="style0"/>
        <w:jc w:val="right"/>
      </w:pPr>
      <w:r>
        <w:rPr>
          <w:rFonts w:ascii="Calibri" w:cs="Calibri" w:hAnsi="Calibri"/>
          <w:b/>
          <w:bCs/>
          <w:sz w:val="26"/>
          <w:szCs w:val="26"/>
        </w:rPr>
        <w:t>ZAŁĄCZNIK NR 2B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sz w:val="26"/>
          <w:szCs w:val="26"/>
          <w:rtl w:val="true"/>
        </w:rPr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sz w:val="26"/>
          <w:szCs w:val="26"/>
          <w:rtl w:val="true"/>
        </w:rPr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sz w:val="26"/>
          <w:szCs w:val="26"/>
        </w:rPr>
        <w:t>FORMULARZ CENOWY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sz w:val="26"/>
          <w:szCs w:val="26"/>
          <w:rtl w:val="true"/>
        </w:rPr>
        <w:t>"</w:t>
      </w:r>
      <w:r>
        <w:rPr>
          <w:rFonts w:ascii="Calibri" w:cs="Calibri" w:hAnsi="Calibri"/>
          <w:b/>
          <w:bCs/>
          <w:sz w:val="26"/>
          <w:szCs w:val="26"/>
        </w:rPr>
        <w:t>ZAMÓWIENIA PUBLICZNEGO</w:t>
      </w:r>
      <w:r>
        <w:rPr>
          <w:rFonts w:ascii="Calibri" w:cs="Calibri" w:hAnsi="Calibri"/>
          <w:b/>
          <w:bCs/>
          <w:sz w:val="26"/>
          <w:szCs w:val="26"/>
          <w:rtl w:val="true"/>
        </w:rPr>
        <w:t xml:space="preserve"> - 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sz w:val="26"/>
          <w:szCs w:val="26"/>
          <w:rtl w:val="true"/>
        </w:rPr>
        <w:t xml:space="preserve"> </w:t>
      </w:r>
      <w:r>
        <w:rPr>
          <w:rFonts w:ascii="Calibri" w:cs="Calibri" w:hAnsi="Calibri"/>
          <w:b/>
          <w:bCs/>
          <w:sz w:val="26"/>
          <w:szCs w:val="26"/>
          <w:rtl w:val="true"/>
        </w:rPr>
        <w:t>,,</w:t>
      </w:r>
      <w:r>
        <w:rPr>
          <w:rFonts w:ascii="Calibri" w:cs="Calibri" w:hAnsi="Calibri"/>
          <w:b/>
          <w:bCs/>
          <w:sz w:val="26"/>
          <w:szCs w:val="26"/>
        </w:rPr>
        <w:t>PRODUKTY OGÓLNOSPOŻYWCZE</w:t>
      </w:r>
      <w:r>
        <w:rPr>
          <w:rFonts w:ascii="Calibri" w:cs="Calibri" w:hAnsi="Calibri"/>
          <w:b/>
          <w:bCs/>
          <w:sz w:val="26"/>
          <w:szCs w:val="26"/>
          <w:rtl w:val="true"/>
        </w:rPr>
        <w:t>''</w:t>
      </w:r>
    </w:p>
    <w:p>
      <w:pPr>
        <w:pStyle w:val="style0"/>
      </w:pPr>
      <w:r>
        <w:rPr>
          <w:rFonts w:ascii="Calibri" w:cs="Calibri" w:hAnsi="Calibri"/>
          <w:b/>
          <w:bCs/>
          <w:rtl w:val="true"/>
        </w:rPr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</w:rPr>
        <w:t>ZADANIE nr 2: Produkty ogólnospożywcze</w:t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  <w:rtl w:val="true"/>
        </w:rPr>
      </w:r>
    </w:p>
    <w:tbl>
      <w:tblPr>
        <w:bidiVisual w:val="true"/>
        <w:jc w:val="left"/>
        <w:tblInd w:type="dxa" w:w="-113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645"/>
        <w:gridCol w:w="2653"/>
        <w:gridCol w:w="645"/>
        <w:gridCol w:w="1646"/>
        <w:gridCol w:w="1162"/>
        <w:gridCol w:w="1172"/>
        <w:gridCol w:w="1384"/>
      </w:tblGrid>
      <w:tr>
        <w:trPr>
          <w:trHeight w:hRule="atLeast" w:val="825"/>
          <w:cantSplit w:val="false"/>
        </w:trPr>
        <w:tc>
          <w:tcPr>
            <w:tcW w:type="dxa" w:w="64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rtl w:val="true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b/>
                <w:sz w:val="24"/>
                <w:szCs w:val="24"/>
                <w:rtl w:val="true"/>
              </w:rPr>
              <w:t>.</w:t>
            </w:r>
          </w:p>
        </w:tc>
        <w:tc>
          <w:tcPr>
            <w:tcW w:type="dxa" w:w="26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rtl w:val="true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type="dxa" w:w="64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rtl w:val="true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</w:t>
            </w:r>
            <w:r>
              <w:rPr>
                <w:rFonts w:ascii="Times New Roman" w:hAnsi="Times New Roman"/>
                <w:b/>
                <w:sz w:val="24"/>
                <w:szCs w:val="24"/>
                <w:rtl w:val="true"/>
              </w:rPr>
              <w:t>.</w:t>
            </w:r>
          </w:p>
        </w:tc>
        <w:tc>
          <w:tcPr>
            <w:tcW w:type="dxa" w:w="164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Przewidywane roczne zapotrzebowanie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jednostki netto</w:t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jednostki brutto</w:t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zakupu brutto</w:t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64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rtl w:val="true"/>
              </w:rPr>
            </w:r>
          </w:p>
        </w:tc>
        <w:tc>
          <w:tcPr>
            <w:tcW w:type="dxa" w:w="26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rtl w:val="true"/>
              </w:rPr>
            </w:r>
          </w:p>
        </w:tc>
        <w:tc>
          <w:tcPr>
            <w:tcW w:type="dxa" w:w="64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rtl w:val="true"/>
              </w:rPr>
            </w:r>
          </w:p>
        </w:tc>
        <w:tc>
          <w:tcPr>
            <w:tcW w:type="dxa" w:w="164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rtl w:val="true"/>
              </w:rPr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>
        <w:trPr>
          <w:trHeight w:hRule="atLeast" w:val="563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makaron świderki 3 kg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makaron nitka cięta 3 kg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4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makaron   rurka 3 kg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4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makaron knorr spaghetti 3 kg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4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makaron  kulki   3 kg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Ryż 1 kg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koncentrat pomidorowy kotlin/międzychód 900 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kucharek wegeta/ prymat</w:t>
            </w:r>
            <w:r>
              <w:rPr>
                <w:rFonts w:ascii="Times New Roman" w:hAnsi="Times New Roman"/>
                <w:sz w:val="24"/>
                <w:szCs w:val="24"/>
                <w:rtl w:val="true"/>
              </w:rPr>
              <w:t xml:space="preserve">  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herbata lipton granulowana</w:t>
            </w:r>
            <w:r>
              <w:rPr>
                <w:rFonts w:ascii="Times New Roman" w:hAnsi="Times New Roman"/>
                <w:sz w:val="24"/>
                <w:szCs w:val="24"/>
                <w:rtl w:val="true"/>
              </w:rPr>
              <w:t xml:space="preserve"> 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płatki  zbożowe miodowe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płatk kukurydziane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tuńczyk puszka 1700g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63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Brzoskwinia połówki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kasza jęczmienna 5 kg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4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herbapol syrop malinowy</w:t>
            </w:r>
            <w:r>
              <w:rPr>
                <w:rFonts w:ascii="Times New Roman" w:hAnsi="Times New Roman"/>
                <w:sz w:val="24"/>
                <w:szCs w:val="24"/>
                <w:rtl w:val="true"/>
              </w:rPr>
              <w:t xml:space="preserve"> 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syrop wiśniowy</w:t>
            </w:r>
            <w:r>
              <w:rPr>
                <w:rFonts w:ascii="Times New Roman" w:hAnsi="Times New Roman"/>
                <w:sz w:val="24"/>
                <w:szCs w:val="24"/>
                <w:rtl w:val="true"/>
              </w:rPr>
              <w:t xml:space="preserve"> 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syrop truskawkowy</w:t>
            </w:r>
            <w:r>
              <w:rPr>
                <w:rFonts w:ascii="Times New Roman" w:hAnsi="Times New Roman"/>
                <w:sz w:val="24"/>
                <w:szCs w:val="24"/>
                <w:rtl w:val="true"/>
              </w:rPr>
              <w:t xml:space="preserve"> 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syrop pomarańczowy</w:t>
            </w:r>
            <w:r>
              <w:rPr>
                <w:rFonts w:ascii="Times New Roman" w:hAnsi="Times New Roman"/>
                <w:sz w:val="24"/>
                <w:szCs w:val="24"/>
                <w:rtl w:val="true"/>
              </w:rPr>
              <w:t xml:space="preserve"> 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olej roślinny rzepakowy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cukier</w:t>
            </w:r>
            <w:r>
              <w:rPr>
                <w:rFonts w:ascii="Times New Roman" w:hAnsi="Times New Roman"/>
                <w:sz w:val="24"/>
                <w:szCs w:val="24"/>
                <w:rtl w:val="true"/>
              </w:rPr>
              <w:t xml:space="preserve"> 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budyń waniliowy</w:t>
            </w:r>
            <w:r>
              <w:rPr>
                <w:rFonts w:ascii="Times New Roman" w:hAnsi="Times New Roman"/>
                <w:sz w:val="24"/>
                <w:szCs w:val="24"/>
                <w:rtl w:val="true"/>
              </w:rPr>
              <w:t xml:space="preserve"> 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Budyń czekoladowy</w:t>
            </w:r>
            <w:r>
              <w:rPr>
                <w:rFonts w:ascii="Times New Roman" w:hAnsi="Times New Roman"/>
                <w:sz w:val="24"/>
                <w:szCs w:val="24"/>
                <w:rtl w:val="true"/>
              </w:rPr>
              <w:t xml:space="preserve"> 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kisiel owocowy 40g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63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Kawa  inka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op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sól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herbata owocowa mix 90g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herbata miętowa 90g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herbata rumiankowa 90g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ogórki konserwowe 0,9l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mąka wrocławska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ketchup</w:t>
            </w:r>
            <w:r>
              <w:rPr>
                <w:rFonts w:ascii="Times New Roman" w:hAnsi="Times New Roman"/>
                <w:sz w:val="24"/>
                <w:szCs w:val="24"/>
                <w:rtl w:val="true"/>
              </w:rPr>
              <w:t xml:space="preserve"> 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kasza gryczana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przyprawa w płynie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majonez  winiary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makrela w puszce   350 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4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Drożdże op.100g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hd w:fill="FFFFFF" w:val="clear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biszkopty</w:t>
            </w:r>
            <w:r>
              <w:rPr>
                <w:rFonts w:ascii="Times New Roman" w:hAnsi="Times New Roman"/>
                <w:sz w:val="24"/>
                <w:szCs w:val="24"/>
                <w:rtl w:val="true"/>
              </w:rPr>
              <w:t xml:space="preserve">  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chrupki kukurydziane 80g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Dżem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Powidła śliwkowe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Cukier puder 500 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Margaryna 250 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Fasola such ,,Jaś</w:t>
            </w:r>
            <w:r>
              <w:rPr>
                <w:rFonts w:ascii="Times New Roman" w:hAnsi="Times New Roman"/>
                <w:sz w:val="24"/>
                <w:szCs w:val="24"/>
                <w:rtl w:val="true"/>
              </w:rPr>
              <w:t>”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Wafle pszenno-ryżowe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Kakao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Miód 1l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Kasza gryczana 400g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Kasza jaglana 400 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Kasza manna 1000g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Płatki jaglane 500 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Płatki owsiane 500 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Mąka ziemniaczana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Mąka żytnia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Galaretka owocowa 75g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Rodzynki 200 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Suszone owoce 200g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Cukier waniliowy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Proszek do pieczenia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Ziele angielskie</w:t>
            </w:r>
            <w:r>
              <w:rPr>
                <w:rFonts w:ascii="Times New Roman" w:hAnsi="Times New Roman"/>
                <w:sz w:val="24"/>
                <w:szCs w:val="24"/>
                <w:rtl w:val="true"/>
              </w:rPr>
              <w:t xml:space="preserve"> 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Majeranek</w:t>
            </w:r>
            <w:r>
              <w:rPr>
                <w:rFonts w:ascii="Times New Roman" w:hAnsi="Times New Roman"/>
                <w:sz w:val="24"/>
                <w:szCs w:val="24"/>
                <w:rtl w:val="true"/>
              </w:rPr>
              <w:t xml:space="preserve"> 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Papryka słodka</w:t>
            </w:r>
            <w:r>
              <w:rPr>
                <w:rFonts w:ascii="Times New Roman" w:hAnsi="Times New Roman"/>
                <w:sz w:val="24"/>
                <w:szCs w:val="24"/>
                <w:rtl w:val="true"/>
              </w:rPr>
              <w:t xml:space="preserve"> 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Pieprz czarny</w:t>
            </w:r>
            <w:r>
              <w:rPr>
                <w:rFonts w:ascii="Times New Roman" w:hAnsi="Times New Roman"/>
                <w:sz w:val="24"/>
                <w:szCs w:val="24"/>
                <w:rtl w:val="true"/>
              </w:rPr>
              <w:t xml:space="preserve"> 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Przyprawa do karkówki 500 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Przyprawa do kurczaka 500 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Przyprawa linia szkolna</w:t>
            </w:r>
            <w:r>
              <w:rPr>
                <w:rFonts w:ascii="Times New Roman" w:hAnsi="Times New Roman"/>
                <w:sz w:val="24"/>
                <w:szCs w:val="24"/>
                <w:rtl w:val="true"/>
              </w:rPr>
              <w:t xml:space="preserve"> 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Zioła prowansalskie 500 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67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Groch łuskany połówki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Kg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35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68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Groszek konserwowy 400g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150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69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Kukurydza konserwowa puszka 400g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40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70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Mleko UHT kartonik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50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71</w:t>
            </w:r>
          </w:p>
        </w:tc>
        <w:tc>
          <w:tcPr>
            <w:tcW w:type="dxa" w:w="26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Tuńczyk w oleju,kawałki</w:t>
            </w:r>
            <w:r>
              <w:rPr>
                <w:rtl w:val="true"/>
              </w:rPr>
              <w:t xml:space="preserve"> </w:t>
            </w:r>
          </w:p>
        </w:tc>
        <w:tc>
          <w:tcPr>
            <w:tcW w:type="dxa" w:w="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szt</w:t>
            </w:r>
          </w:p>
        </w:tc>
        <w:tc>
          <w:tcPr>
            <w:tcW w:type="dxa" w:w="164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60</w:t>
            </w:r>
          </w:p>
        </w:tc>
        <w:tc>
          <w:tcPr>
            <w:tcW w:type="dxa" w:w="11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  <w:tc>
          <w:tcPr>
            <w:tcW w:type="dxa" w:w="13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554"/>
          <w:cantSplit w:val="false"/>
        </w:trPr>
        <w:tc>
          <w:tcPr>
            <w:tcW w:type="dxa" w:w="7919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5640" w:val="left"/>
              </w:tabs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SUMA ZAMÓWIENIA BRUTTO</w:t>
            </w:r>
            <w:r>
              <w:rPr>
                <w:rFonts w:ascii="Times New Roman" w:hAnsi="Times New Roman"/>
                <w:b/>
                <w:sz w:val="24"/>
                <w:szCs w:val="24"/>
                <w:rtl w:val="true"/>
              </w:rPr>
              <w:t xml:space="preserve"> :</w:t>
            </w:r>
          </w:p>
        </w:tc>
        <w:tc>
          <w:tcPr>
            <w:tcW w:type="dxa" w:w="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true"/>
              </w:rPr>
            </w:r>
          </w:p>
        </w:tc>
      </w:tr>
    </w:tbl>
    <w:p>
      <w:pPr>
        <w:pStyle w:val="style0"/>
      </w:pPr>
      <w:r>
        <w:rPr>
          <w:rFonts w:ascii="Times New Roman" w:hAnsi="Times New Roman"/>
          <w:sz w:val="24"/>
          <w:szCs w:val="24"/>
          <w:rtl w:val="true"/>
        </w:rPr>
      </w:r>
    </w:p>
    <w:p>
      <w:pPr>
        <w:pStyle w:val="style0"/>
      </w:pPr>
      <w:r>
        <w:rPr/>
        <w:t>Słownie złotych</w:t>
      </w:r>
      <w:r>
        <w:rPr>
          <w:rtl w:val="true"/>
        </w:rPr>
        <w:t>: …………………………………………………………………………………………………………………………………</w:t>
      </w:r>
    </w:p>
    <w:p>
      <w:pPr>
        <w:pStyle w:val="style0"/>
        <w:jc w:val="right"/>
      </w:pPr>
      <w:r>
        <w:rPr>
          <w:rFonts w:ascii="Calibri" w:cs="Calibri" w:hAnsi="Calibri"/>
          <w:b/>
          <w:bCs/>
          <w:rtl w:val="true"/>
        </w:rPr>
      </w:r>
    </w:p>
    <w:p>
      <w:pPr>
        <w:pStyle w:val="style0"/>
        <w:jc w:val="right"/>
      </w:pPr>
      <w:r>
        <w:rPr>
          <w:rFonts w:ascii="Calibri" w:cs="Calibri" w:hAnsi="Calibri"/>
          <w:b/>
          <w:bCs/>
          <w:rtl w:val="true"/>
        </w:rPr>
      </w:r>
    </w:p>
    <w:p>
      <w:pPr>
        <w:pStyle w:val="style0"/>
        <w:jc w:val="right"/>
      </w:pPr>
      <w:r>
        <w:rPr>
          <w:rFonts w:ascii="Calibri" w:cs="Calibri" w:hAnsi="Calibri"/>
          <w:sz w:val="20"/>
          <w:szCs w:val="20"/>
          <w:rtl w:val="true"/>
        </w:rPr>
        <w:t xml:space="preserve"> …</w:t>
      </w:r>
      <w:r>
        <w:rPr>
          <w:rFonts w:ascii="Calibri" w:cs="Calibri" w:hAnsi="Calibri"/>
          <w:sz w:val="20"/>
          <w:szCs w:val="20"/>
          <w:rtl w:val="true"/>
        </w:rPr>
        <w:t>...................................................................................................</w:t>
      </w:r>
    </w:p>
    <w:p>
      <w:pPr>
        <w:pStyle w:val="style0"/>
        <w:spacing w:after="200" w:before="0"/>
        <w:jc w:val="right"/>
      </w:pPr>
      <w:r>
        <w:rPr>
          <w:rFonts w:ascii="Calibri" w:cs="Calibri" w:hAnsi="Calibri"/>
          <w:b/>
          <w:bCs/>
          <w:i/>
          <w:iCs/>
          <w:sz w:val="18"/>
          <w:szCs w:val="18"/>
        </w:rPr>
        <w:t>Data i podpis osoby upoważnionej do reprezentowania wykonawcy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254" w:linePitch="6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>
        <w:tab w:leader="none" w:pos="708" w:val="left"/>
      </w:tabs>
      <w:suppressAutoHyphens w:val="true"/>
      <w:bidi/>
      <w:spacing w:after="200" w:before="0" w:line="276" w:lineRule="auto"/>
      <w:jc w:val="left"/>
      <w:textAlignment w:val="baseline"/>
    </w:pPr>
    <w:rPr>
      <w:rFonts w:ascii="Liberation Serif" w:cs="Mangal" w:eastAsia="SimSun" w:hAnsi="Liberation Serif"/>
      <w:color w:val="00000A"/>
      <w:sz w:val="24"/>
      <w:szCs w:val="24"/>
      <w:lang w:bidi="hi-IN" w:eastAsia="hi-IN" w:val="pl-PL"/>
    </w:rPr>
  </w:style>
  <w:style w:styleId="style15" w:type="character">
    <w:name w:val="Default Paragraph Font"/>
    <w:next w:val="style15"/>
    <w:rPr/>
  </w:style>
  <w:style w:styleId="style16" w:type="character">
    <w:name w:val="Domyślna czcionka akapitu1"/>
    <w:next w:val="style16"/>
    <w:rPr/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Lucida Sans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Lucida Sans"/>
    </w:rPr>
  </w:style>
  <w:style w:styleId="style22" w:type="paragraph">
    <w:name w:val="Nagłówek1"/>
    <w:basedOn w:val="style0"/>
    <w:next w:val="style22"/>
    <w:pPr>
      <w:keepNext/>
      <w:spacing w:after="120" w:before="240"/>
    </w:pPr>
    <w:rPr>
      <w:rFonts w:ascii="Arial" w:cs="Lucida Sans" w:eastAsia="Microsoft YaHei" w:hAnsi="Arial"/>
      <w:sz w:val="28"/>
      <w:szCs w:val="28"/>
    </w:rPr>
  </w:style>
  <w:style w:styleId="style23" w:type="paragraph">
    <w:name w:val="Podpis1"/>
    <w:basedOn w:val="style0"/>
    <w:next w:val="style23"/>
    <w:pPr>
      <w:suppressLineNumbers/>
      <w:spacing w:after="120" w:before="120"/>
    </w:pPr>
    <w:rPr>
      <w:rFonts w:cs="Lucida Sans"/>
      <w:i/>
      <w:iCs/>
      <w:sz w:val="24"/>
      <w:szCs w:val="24"/>
    </w:rPr>
  </w:style>
  <w:style w:styleId="style24" w:type="paragraph">
    <w:name w:val="Zawartość tabeli"/>
    <w:basedOn w:val="style0"/>
    <w:next w:val="style24"/>
    <w:pPr>
      <w:suppressLineNumbers/>
    </w:pPr>
    <w:rPr/>
  </w:style>
  <w:style w:styleId="style25" w:type="paragraph">
    <w:name w:val="Nagłówek tabeli"/>
    <w:basedOn w:val="style24"/>
    <w:next w:val="style25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LibreOffice/5.3.0.3$Windows_x86 LibreOffice_project/7074905676c47b82bbcfbea1aeefc84afe1c50e1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2017-03-06T07:35:00.00Z</dcterms:created>
  <dc:creator>przedszkole</dc:creator>
  <dc:language>pl</dc:language>
  <cp:lastPrinted>2017-04-06T11:42:39.00Z</cp:lastPrinted>
  <dcterms:modified xsi:type="dcterms:W3CDTF">2018-04-11T11:30:12.00Z</dcterms:modified>
  <cp:revision>6</cp:revision>
</cp:coreProperties>
</file>