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D623" w14:textId="77777777" w:rsidR="00851D1F" w:rsidRPr="00486691" w:rsidRDefault="00486691" w:rsidP="00851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691">
        <w:rPr>
          <w:rFonts w:ascii="Times New Roman" w:hAnsi="Times New Roman" w:cs="Times New Roman"/>
          <w:b/>
          <w:bCs/>
          <w:sz w:val="24"/>
          <w:szCs w:val="24"/>
        </w:rPr>
        <w:t xml:space="preserve">FORMULARZ KONSULTACJI </w:t>
      </w:r>
    </w:p>
    <w:p w14:paraId="18383F36" w14:textId="7A6FEFC0" w:rsidR="00017D34" w:rsidRPr="00486691" w:rsidRDefault="00486691" w:rsidP="00851D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b/>
          <w:bCs/>
          <w:sz w:val="24"/>
          <w:szCs w:val="24"/>
        </w:rPr>
        <w:br/>
        <w:t>PROJEKTU UCHWAŁY</w:t>
      </w:r>
      <w:r w:rsidRPr="00486691">
        <w:rPr>
          <w:rFonts w:ascii="Times New Roman" w:hAnsi="Times New Roman" w:cs="Times New Roman"/>
          <w:sz w:val="24"/>
          <w:szCs w:val="24"/>
        </w:rPr>
        <w:t xml:space="preserve"> </w:t>
      </w:r>
      <w:r w:rsidR="00851D1F" w:rsidRPr="00486691">
        <w:rPr>
          <w:rFonts w:ascii="Times New Roman" w:hAnsi="Times New Roman" w:cs="Times New Roman"/>
          <w:b/>
          <w:bCs/>
          <w:sz w:val="24"/>
          <w:szCs w:val="24"/>
        </w:rPr>
        <w:t xml:space="preserve">RADY MIEJSKIEJ W </w:t>
      </w:r>
      <w:r w:rsidR="00AD152B" w:rsidRPr="00486691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851D1F" w:rsidRPr="004866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691">
        <w:rPr>
          <w:rFonts w:ascii="Times New Roman" w:hAnsi="Times New Roman" w:cs="Times New Roman"/>
          <w:sz w:val="24"/>
          <w:szCs w:val="24"/>
        </w:rPr>
        <w:t>W SPRAWIE PRZYJĘCIA REGULAMINU OKREŚLAJĄCEGO ZASADY WYZNACZANIA SKŁADU ORAZ ZASADY DZIAŁANIA KOMITETU REWITALIZACJI.</w:t>
      </w:r>
    </w:p>
    <w:p w14:paraId="40DDAB9F" w14:textId="77777777" w:rsidR="00017D34" w:rsidRPr="00486691" w:rsidRDefault="00017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E4F54" w14:textId="1D03CC6C" w:rsidR="00017D34" w:rsidRPr="00486691" w:rsidRDefault="00486691">
      <w:pPr>
        <w:jc w:val="both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 xml:space="preserve">Zapraszamy do udziału w konsultacjach społecznych dotyczących projektu uchwały </w:t>
      </w:r>
      <w:r w:rsidR="00851D1F" w:rsidRPr="00486691">
        <w:rPr>
          <w:rFonts w:ascii="Times New Roman" w:hAnsi="Times New Roman" w:cs="Times New Roman"/>
          <w:sz w:val="24"/>
          <w:szCs w:val="24"/>
        </w:rPr>
        <w:t xml:space="preserve">Rady Miejskiej w </w:t>
      </w:r>
      <w:r w:rsidR="00AD152B" w:rsidRPr="00486691">
        <w:rPr>
          <w:rFonts w:ascii="Times New Roman" w:hAnsi="Times New Roman" w:cs="Times New Roman"/>
          <w:sz w:val="24"/>
          <w:szCs w:val="24"/>
        </w:rPr>
        <w:t>Nowym Tomyślu</w:t>
      </w:r>
      <w:r w:rsidR="00851D1F" w:rsidRPr="0048669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86691">
        <w:rPr>
          <w:rFonts w:ascii="Times New Roman" w:hAnsi="Times New Roman" w:cs="Times New Roman"/>
          <w:sz w:val="24"/>
          <w:szCs w:val="24"/>
        </w:rPr>
        <w:t>w sprawie regulaminu określającego zasady wyznaczania składu oraz zasady działania Komitetu Rewitalizacji.</w:t>
      </w:r>
    </w:p>
    <w:p w14:paraId="501B3224" w14:textId="722FB779" w:rsidR="00851D1F" w:rsidRPr="00486691" w:rsidRDefault="00486691" w:rsidP="00851D1F">
      <w:pPr>
        <w:pStyle w:val="Default"/>
        <w:jc w:val="both"/>
        <w:rPr>
          <w:rFonts w:eastAsiaTheme="minorHAnsi"/>
          <w:color w:val="auto"/>
        </w:rPr>
      </w:pPr>
      <w:r w:rsidRPr="00486691">
        <w:rPr>
          <w:rFonts w:eastAsiaTheme="minorHAnsi"/>
          <w:color w:val="auto"/>
        </w:rPr>
        <w:t xml:space="preserve">Konsultacje społeczne będą prowadzone w </w:t>
      </w:r>
      <w:r w:rsidRPr="009A00AA">
        <w:rPr>
          <w:rFonts w:eastAsiaTheme="minorHAnsi"/>
          <w:b/>
          <w:bCs/>
          <w:color w:val="auto"/>
        </w:rPr>
        <w:t xml:space="preserve">dniach od </w:t>
      </w:r>
      <w:r w:rsidR="00AD152B" w:rsidRPr="009A00AA">
        <w:rPr>
          <w:rFonts w:eastAsiaTheme="minorHAnsi"/>
          <w:b/>
          <w:bCs/>
          <w:color w:val="auto"/>
        </w:rPr>
        <w:t>11 marca</w:t>
      </w:r>
      <w:r w:rsidR="00851D1F" w:rsidRPr="009A00AA">
        <w:rPr>
          <w:rFonts w:eastAsiaTheme="minorHAnsi"/>
          <w:b/>
          <w:bCs/>
          <w:color w:val="auto"/>
        </w:rPr>
        <w:t xml:space="preserve"> 2025</w:t>
      </w:r>
      <w:r w:rsidR="009A00AA" w:rsidRPr="009A00AA">
        <w:rPr>
          <w:rFonts w:eastAsiaTheme="minorHAnsi"/>
          <w:b/>
          <w:bCs/>
          <w:color w:val="auto"/>
        </w:rPr>
        <w:t xml:space="preserve"> </w:t>
      </w:r>
      <w:r w:rsidR="00851D1F" w:rsidRPr="009A00AA">
        <w:rPr>
          <w:rFonts w:eastAsiaTheme="minorHAnsi"/>
          <w:b/>
          <w:bCs/>
          <w:color w:val="auto"/>
        </w:rPr>
        <w:t>r</w:t>
      </w:r>
      <w:r w:rsidR="009A00AA" w:rsidRPr="009A00AA">
        <w:rPr>
          <w:rFonts w:eastAsiaTheme="minorHAnsi"/>
          <w:b/>
          <w:bCs/>
          <w:color w:val="auto"/>
        </w:rPr>
        <w:t>.</w:t>
      </w:r>
      <w:r w:rsidRPr="009A00AA">
        <w:rPr>
          <w:rFonts w:eastAsiaTheme="minorHAnsi"/>
          <w:b/>
          <w:bCs/>
          <w:color w:val="auto"/>
        </w:rPr>
        <w:t xml:space="preserve"> do </w:t>
      </w:r>
      <w:r w:rsidR="00AD152B" w:rsidRPr="009A00AA">
        <w:rPr>
          <w:rFonts w:eastAsiaTheme="minorHAnsi"/>
          <w:b/>
          <w:bCs/>
          <w:color w:val="auto"/>
        </w:rPr>
        <w:t>16 kwietnia</w:t>
      </w:r>
      <w:r w:rsidR="005A3D57">
        <w:rPr>
          <w:rFonts w:eastAsiaTheme="minorHAnsi"/>
          <w:b/>
          <w:bCs/>
          <w:color w:val="auto"/>
        </w:rPr>
        <w:t xml:space="preserve"> </w:t>
      </w:r>
      <w:r w:rsidR="00851D1F" w:rsidRPr="009A00AA">
        <w:rPr>
          <w:rFonts w:eastAsiaTheme="minorHAnsi"/>
          <w:b/>
          <w:bCs/>
          <w:color w:val="auto"/>
        </w:rPr>
        <w:t>2025</w:t>
      </w:r>
      <w:r w:rsidR="005A3D57">
        <w:rPr>
          <w:rFonts w:eastAsiaTheme="minorHAnsi"/>
          <w:b/>
          <w:bCs/>
          <w:color w:val="auto"/>
        </w:rPr>
        <w:t xml:space="preserve"> </w:t>
      </w:r>
      <w:r w:rsidRPr="009A00AA">
        <w:rPr>
          <w:rFonts w:eastAsiaTheme="minorHAnsi"/>
          <w:b/>
          <w:bCs/>
          <w:color w:val="auto"/>
        </w:rPr>
        <w:t>r.</w:t>
      </w:r>
      <w:r w:rsidRPr="00486691">
        <w:rPr>
          <w:rFonts w:eastAsiaTheme="minorHAnsi"/>
          <w:color w:val="auto"/>
        </w:rPr>
        <w:t xml:space="preserve">, zgodnie z ogłoszeniem </w:t>
      </w:r>
      <w:r w:rsidR="00851D1F" w:rsidRPr="00486691">
        <w:rPr>
          <w:rFonts w:eastAsiaTheme="minorHAnsi"/>
          <w:color w:val="auto"/>
        </w:rPr>
        <w:t xml:space="preserve">Burmistrza </w:t>
      </w:r>
      <w:r w:rsidR="00AD152B" w:rsidRPr="00486691">
        <w:rPr>
          <w:rFonts w:eastAsiaTheme="minorHAnsi"/>
          <w:color w:val="auto"/>
        </w:rPr>
        <w:t>Nowego Tomyśla</w:t>
      </w:r>
      <w:r w:rsidR="00216592">
        <w:rPr>
          <w:rFonts w:eastAsiaTheme="minorHAnsi"/>
          <w:color w:val="auto"/>
        </w:rPr>
        <w:t>.</w:t>
      </w:r>
      <w:r w:rsidR="00851D1F" w:rsidRPr="00486691">
        <w:rPr>
          <w:rFonts w:eastAsiaTheme="minorHAnsi"/>
          <w:color w:val="auto"/>
        </w:rPr>
        <w:t xml:space="preserve"> </w:t>
      </w:r>
    </w:p>
    <w:p w14:paraId="7A9F551D" w14:textId="4906754F" w:rsidR="00017D34" w:rsidRPr="00486691" w:rsidRDefault="00017D34">
      <w:pPr>
        <w:pStyle w:val="Default"/>
        <w:jc w:val="both"/>
        <w:rPr>
          <w:rFonts w:eastAsiaTheme="minorHAnsi"/>
          <w:color w:val="auto"/>
        </w:rPr>
      </w:pPr>
    </w:p>
    <w:p w14:paraId="53BD834F" w14:textId="77777777" w:rsidR="00017D34" w:rsidRPr="00486691" w:rsidRDefault="00017D34" w:rsidP="00704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34691" w14:textId="0DE96DB5" w:rsidR="00017D34" w:rsidRDefault="00486691" w:rsidP="00704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9A00AA">
        <w:rPr>
          <w:rFonts w:ascii="Times New Roman" w:hAnsi="Times New Roman" w:cs="Times New Roman"/>
          <w:sz w:val="24"/>
          <w:szCs w:val="24"/>
        </w:rPr>
        <w:t xml:space="preserve">„Formularz uwag” wraz z </w:t>
      </w:r>
      <w:r w:rsidR="005A3D57">
        <w:rPr>
          <w:rFonts w:ascii="Times New Roman" w:hAnsi="Times New Roman" w:cs="Times New Roman"/>
          <w:sz w:val="24"/>
          <w:szCs w:val="24"/>
        </w:rPr>
        <w:t>klauzulą</w:t>
      </w:r>
      <w:r w:rsidR="009A00AA">
        <w:rPr>
          <w:rFonts w:ascii="Times New Roman" w:hAnsi="Times New Roman" w:cs="Times New Roman"/>
          <w:sz w:val="24"/>
          <w:szCs w:val="24"/>
        </w:rPr>
        <w:t xml:space="preserve"> RODO można przekazać za pomocą jednego z wymienionych sposobów:</w:t>
      </w:r>
    </w:p>
    <w:p w14:paraId="44B9545E" w14:textId="77777777" w:rsidR="009A00AA" w:rsidRPr="00486691" w:rsidRDefault="009A00AA" w:rsidP="00704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F5A39" w14:textId="77777777" w:rsidR="00DB0CDC" w:rsidRPr="00486691" w:rsidRDefault="00DB0CDC" w:rsidP="0070400A">
      <w:pPr>
        <w:numPr>
          <w:ilvl w:val="1"/>
          <w:numId w:val="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>przesłać w formie plików tekstowych DOC/DOCX lub PDF na adres mailowy: </w:t>
      </w:r>
      <w:r w:rsidRPr="009A00AA">
        <w:rPr>
          <w:rFonts w:ascii="Times New Roman" w:hAnsi="Times New Roman" w:cs="Times New Roman"/>
          <w:b/>
          <w:bCs/>
          <w:sz w:val="24"/>
          <w:szCs w:val="24"/>
        </w:rPr>
        <w:t>gpr@nowytomysl.pl</w:t>
      </w:r>
      <w:r w:rsidRPr="00486691">
        <w:rPr>
          <w:rFonts w:ascii="Times New Roman" w:hAnsi="Times New Roman" w:cs="Times New Roman"/>
          <w:sz w:val="24"/>
          <w:szCs w:val="24"/>
        </w:rPr>
        <w:t xml:space="preserve"> lub za pomocą elektronicznej skrzynki podawczej Urzędu Miejskiego w Nowym Tomyślu, na adres skrytki: </w:t>
      </w:r>
      <w:r w:rsidRPr="009A00AA">
        <w:rPr>
          <w:rFonts w:ascii="Times New Roman" w:hAnsi="Times New Roman" w:cs="Times New Roman"/>
          <w:b/>
          <w:bCs/>
          <w:sz w:val="24"/>
          <w:szCs w:val="24"/>
        </w:rPr>
        <w:t>/u32n8ggq5h/SkrytkaESP</w:t>
      </w:r>
      <w:r w:rsidRPr="00486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53019" w14:textId="25EC8FA9" w:rsidR="00DB0CDC" w:rsidRPr="00486691" w:rsidRDefault="00DB0CDC" w:rsidP="0070400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>(w tytule wpisać „Konsultacje Komitet Rewitalizacji”),</w:t>
      </w:r>
    </w:p>
    <w:p w14:paraId="3922FE6F" w14:textId="11DB1F47" w:rsidR="00DB0CDC" w:rsidRPr="00486691" w:rsidRDefault="00DB0CDC" w:rsidP="009A00AA">
      <w:pPr>
        <w:numPr>
          <w:ilvl w:val="1"/>
          <w:numId w:val="3"/>
        </w:numPr>
        <w:shd w:val="clear" w:color="auto" w:fill="FFFFFF"/>
        <w:tabs>
          <w:tab w:val="clear" w:pos="1440"/>
          <w:tab w:val="num" w:pos="426"/>
          <w:tab w:val="num" w:pos="709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>przesłać pocztą tradycyjną na adres: Urząd Miejski w Nowym Tomyślu, ul. Poznańska 33, 64-300 Nowy Tomyśl (z dopiskiem „Konsultacje Komitet Rewitalizacji”, decyduje data wpływu do Urzędu),</w:t>
      </w:r>
    </w:p>
    <w:p w14:paraId="0E87A984" w14:textId="77777777" w:rsidR="00DB0CDC" w:rsidRPr="00486691" w:rsidRDefault="00DB0CDC" w:rsidP="009A00AA">
      <w:pPr>
        <w:numPr>
          <w:ilvl w:val="1"/>
          <w:numId w:val="3"/>
        </w:numPr>
        <w:shd w:val="clear" w:color="auto" w:fill="FFFFFF"/>
        <w:tabs>
          <w:tab w:val="clear" w:pos="1440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 xml:space="preserve">dostarczyć do Biura Obsługi Mieszkańca Urzędu Miejskiego w Nowym Tomyślu, </w:t>
      </w:r>
      <w:r w:rsidRPr="00486691">
        <w:rPr>
          <w:rFonts w:ascii="Times New Roman" w:hAnsi="Times New Roman" w:cs="Times New Roman"/>
          <w:sz w:val="24"/>
          <w:szCs w:val="24"/>
        </w:rPr>
        <w:br/>
        <w:t>ul. Poznańska 33, 64-300 Nowy Tomyśl.</w:t>
      </w:r>
    </w:p>
    <w:p w14:paraId="5B3F4C90" w14:textId="77777777" w:rsidR="00017D34" w:rsidRPr="00486691" w:rsidRDefault="00017D34" w:rsidP="0070400A">
      <w:pPr>
        <w:pStyle w:val="Default"/>
        <w:jc w:val="both"/>
        <w:rPr>
          <w:rFonts w:eastAsiaTheme="minorHAnsi"/>
          <w:color w:val="auto"/>
        </w:rPr>
      </w:pPr>
    </w:p>
    <w:p w14:paraId="26692221" w14:textId="77777777" w:rsidR="00017D34" w:rsidRPr="00486691" w:rsidRDefault="00486691" w:rsidP="00704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>Projekt konsultowanej uchwały dostępny jest w formie:</w:t>
      </w:r>
    </w:p>
    <w:p w14:paraId="6CF0C01E" w14:textId="72B373D3" w:rsidR="00851D1F" w:rsidRPr="00486691" w:rsidRDefault="00851D1F" w:rsidP="00704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 xml:space="preserve">a) elektronicznej </w:t>
      </w:r>
    </w:p>
    <w:p w14:paraId="502CCF4E" w14:textId="01EA0442" w:rsidR="00DB0CDC" w:rsidRPr="00486691" w:rsidRDefault="00DB0CDC" w:rsidP="0070400A">
      <w:pPr>
        <w:pStyle w:val="m427660179655413146msolistparagraph"/>
        <w:spacing w:before="0" w:beforeAutospacing="0" w:after="0" w:afterAutospacing="0"/>
        <w:ind w:left="284" w:hanging="284"/>
        <w:jc w:val="both"/>
        <w:rPr>
          <w:rFonts w:eastAsiaTheme="minorHAnsi"/>
          <w:lang w:eastAsia="en-US"/>
        </w:rPr>
      </w:pPr>
      <w:r w:rsidRPr="00486691">
        <w:rPr>
          <w:rFonts w:eastAsiaTheme="minorHAnsi"/>
          <w:lang w:eastAsia="en-US"/>
        </w:rPr>
        <w:t>-</w:t>
      </w:r>
      <w:r w:rsidR="005A3D57">
        <w:rPr>
          <w:rFonts w:eastAsiaTheme="minorHAnsi"/>
          <w:lang w:eastAsia="en-US"/>
        </w:rPr>
        <w:tab/>
      </w:r>
      <w:r w:rsidR="005A3D57">
        <w:rPr>
          <w:rFonts w:eastAsiaTheme="minorHAnsi"/>
          <w:lang w:eastAsia="en-US"/>
        </w:rPr>
        <w:tab/>
      </w:r>
      <w:r w:rsidRPr="00486691">
        <w:rPr>
          <w:rFonts w:eastAsiaTheme="minorHAnsi"/>
          <w:lang w:eastAsia="en-US"/>
        </w:rPr>
        <w:t xml:space="preserve">w Biuletynie Informacji Publicznej </w:t>
      </w:r>
      <w:r w:rsidR="009A00AA">
        <w:rPr>
          <w:rFonts w:eastAsiaTheme="minorHAnsi"/>
          <w:lang w:eastAsia="en-US"/>
        </w:rPr>
        <w:t>Urzędu Miejskiego w Nowym Tomyślu</w:t>
      </w:r>
      <w:r w:rsidRPr="00486691">
        <w:rPr>
          <w:rFonts w:eastAsiaTheme="minorHAnsi"/>
          <w:lang w:eastAsia="en-US"/>
        </w:rPr>
        <w:t xml:space="preserve"> (www.bip.nowytomysl.pl) w zakładce: </w:t>
      </w:r>
      <w:r w:rsidRPr="009A00AA">
        <w:rPr>
          <w:rFonts w:eastAsiaTheme="minorHAnsi"/>
          <w:b/>
          <w:bCs/>
          <w:lang w:eastAsia="en-US"/>
        </w:rPr>
        <w:t>KONSULTACJE</w:t>
      </w:r>
      <w:r w:rsidRPr="00486691">
        <w:rPr>
          <w:rFonts w:eastAsiaTheme="minorHAnsi"/>
          <w:lang w:eastAsia="en-US"/>
        </w:rPr>
        <w:t>,</w:t>
      </w:r>
    </w:p>
    <w:p w14:paraId="27C6C95A" w14:textId="2B9E9478" w:rsidR="00DB0CDC" w:rsidRPr="00486691" w:rsidRDefault="005A3D57" w:rsidP="005A3D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B0CDC" w:rsidRPr="00486691">
        <w:rPr>
          <w:rFonts w:ascii="Times New Roman" w:hAnsi="Times New Roman" w:cs="Times New Roman"/>
          <w:sz w:val="24"/>
          <w:szCs w:val="24"/>
        </w:rPr>
        <w:t>na portalu informacyjnym Gminy Nowy Tomyśl  (www.nowytomysl.pl) w zakładce</w:t>
      </w:r>
      <w:r w:rsidR="00216592">
        <w:rPr>
          <w:rFonts w:ascii="Times New Roman" w:hAnsi="Times New Roman" w:cs="Times New Roman"/>
          <w:sz w:val="24"/>
          <w:szCs w:val="24"/>
        </w:rPr>
        <w:t>:</w:t>
      </w:r>
      <w:r w:rsidR="00DB0CDC" w:rsidRPr="00486691">
        <w:rPr>
          <w:rFonts w:ascii="Times New Roman" w:hAnsi="Times New Roman" w:cs="Times New Roman"/>
          <w:sz w:val="24"/>
          <w:szCs w:val="24"/>
        </w:rPr>
        <w:t xml:space="preserve"> </w:t>
      </w:r>
      <w:r w:rsidR="00DB0CDC" w:rsidRPr="009A00AA">
        <w:rPr>
          <w:rFonts w:ascii="Times New Roman" w:hAnsi="Times New Roman" w:cs="Times New Roman"/>
          <w:b/>
          <w:bCs/>
          <w:sz w:val="24"/>
          <w:szCs w:val="24"/>
        </w:rPr>
        <w:t>Informacje z Urzędu Miejskiego</w:t>
      </w:r>
      <w:r w:rsidR="00DB0CDC" w:rsidRPr="00486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50E68" w14:textId="193BD77E" w:rsidR="00851D1F" w:rsidRPr="00486691" w:rsidRDefault="00851D1F" w:rsidP="00704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691">
        <w:rPr>
          <w:rFonts w:ascii="Times New Roman" w:hAnsi="Times New Roman" w:cs="Times New Roman"/>
          <w:sz w:val="24"/>
          <w:szCs w:val="24"/>
        </w:rPr>
        <w:t>b) papierowej</w:t>
      </w:r>
    </w:p>
    <w:p w14:paraId="15961E6E" w14:textId="0448691A" w:rsidR="00DB0CDC" w:rsidRPr="00486691" w:rsidRDefault="005A3D57" w:rsidP="00704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B0CDC" w:rsidRPr="00486691">
        <w:rPr>
          <w:rFonts w:ascii="Times New Roman" w:hAnsi="Times New Roman" w:cs="Times New Roman"/>
          <w:sz w:val="24"/>
          <w:szCs w:val="24"/>
        </w:rPr>
        <w:t>w Biurze Obsługi Mieszkańca Urzędu Miejskiego w Nowym Tomyślu, ul. Poznańska 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CDC" w:rsidRPr="00486691">
        <w:rPr>
          <w:rFonts w:ascii="Times New Roman" w:hAnsi="Times New Roman" w:cs="Times New Roman"/>
          <w:sz w:val="24"/>
          <w:szCs w:val="24"/>
        </w:rPr>
        <w:t>64-300 Nowy Tomyśl.</w:t>
      </w:r>
    </w:p>
    <w:p w14:paraId="414D3E92" w14:textId="77777777" w:rsidR="0070400A" w:rsidRPr="00486691" w:rsidRDefault="0070400A" w:rsidP="00DB0CDC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8AC759" w14:textId="72444D0F" w:rsidR="00017D34" w:rsidRPr="00486691" w:rsidRDefault="00486691" w:rsidP="00DB0CDC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  <w:sectPr w:rsidR="00017D34" w:rsidRPr="00486691">
          <w:headerReference w:type="default" r:id="rId7"/>
          <w:footerReference w:type="default" r:id="rId8"/>
          <w:pgSz w:w="11906" w:h="16838"/>
          <w:pgMar w:top="851" w:right="1417" w:bottom="1134" w:left="1417" w:header="0" w:footer="0" w:gutter="0"/>
          <w:cols w:space="708"/>
          <w:formProt w:val="0"/>
          <w:docGrid w:linePitch="360" w:charSpace="4096"/>
        </w:sectPr>
      </w:pPr>
      <w:r w:rsidRPr="00486691">
        <w:rPr>
          <w:rFonts w:ascii="Times New Roman" w:hAnsi="Times New Roman" w:cs="Times New Roman"/>
          <w:sz w:val="24"/>
          <w:szCs w:val="24"/>
        </w:rPr>
        <w:t xml:space="preserve">Nie będą rozpatrywane uwagi, które wpłyną po </w:t>
      </w:r>
      <w:r w:rsidR="00DB0CDC" w:rsidRPr="00486691">
        <w:rPr>
          <w:rFonts w:ascii="Times New Roman" w:hAnsi="Times New Roman" w:cs="Times New Roman"/>
          <w:b/>
          <w:bCs/>
          <w:sz w:val="24"/>
          <w:szCs w:val="24"/>
        </w:rPr>
        <w:t>16 kwietnia</w:t>
      </w:r>
      <w:r w:rsidR="00851D1F" w:rsidRPr="00486691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48669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0E9CE3" w14:textId="77777777" w:rsidR="00017D34" w:rsidRDefault="00017D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0F33F" w14:textId="3F3E6F63" w:rsidR="00D661E3" w:rsidRPr="009A00AA" w:rsidRDefault="00D661E3" w:rsidP="009A00A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A00AA">
        <w:rPr>
          <w:rFonts w:ascii="Times New Roman" w:hAnsi="Times New Roman" w:cs="Times New Roman"/>
          <w:b/>
          <w:bCs/>
          <w:noProof/>
          <w:sz w:val="24"/>
          <w:szCs w:val="24"/>
        </w:rPr>
        <w:t>FORMULARZ UWAG DO KONSULTACJI</w:t>
      </w:r>
    </w:p>
    <w:p w14:paraId="2BF36107" w14:textId="77777777" w:rsidR="00D661E3" w:rsidRPr="00486691" w:rsidRDefault="00D661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pPr w:leftFromText="141" w:rightFromText="141" w:vertAnchor="page" w:horzAnchor="margin" w:tblpXSpec="center" w:tblpY="2071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3543"/>
        <w:gridCol w:w="2268"/>
      </w:tblGrid>
      <w:tr w:rsidR="00D661E3" w:rsidRPr="00D661E3" w14:paraId="132FA654" w14:textId="77777777" w:rsidTr="009A00AA">
        <w:tc>
          <w:tcPr>
            <w:tcW w:w="534" w:type="dxa"/>
            <w:shd w:val="clear" w:color="auto" w:fill="auto"/>
            <w:vAlign w:val="center"/>
          </w:tcPr>
          <w:p w14:paraId="50F3E08C" w14:textId="77777777" w:rsidR="00D661E3" w:rsidRPr="00D661E3" w:rsidRDefault="00D661E3" w:rsidP="009A00AA">
            <w:pPr>
              <w:spacing w:after="0"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661E3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Lp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A421D" w14:textId="77777777" w:rsidR="00D661E3" w:rsidRPr="00D661E3" w:rsidRDefault="00D661E3" w:rsidP="009A00AA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</w:rPr>
            </w:pPr>
            <w:r w:rsidRPr="00D661E3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C7118D" w14:textId="77777777" w:rsidR="00D661E3" w:rsidRPr="00D661E3" w:rsidRDefault="00D661E3" w:rsidP="009A00AA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</w:rPr>
            </w:pPr>
            <w:r w:rsidRPr="00D661E3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Podmiot zgłaszający</w:t>
            </w:r>
          </w:p>
          <w:p w14:paraId="24F91ED9" w14:textId="77777777" w:rsidR="00D661E3" w:rsidRPr="00D661E3" w:rsidRDefault="00D661E3" w:rsidP="009A00AA">
            <w:pPr>
              <w:spacing w:after="0" w:line="36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661E3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 xml:space="preserve">(imię, nazwisko, adres, telefon, e-mail)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212F65" w14:textId="77777777" w:rsidR="00D661E3" w:rsidRPr="00D661E3" w:rsidRDefault="00D661E3" w:rsidP="009A00AA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</w:rPr>
            </w:pPr>
            <w:r w:rsidRPr="00D661E3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UWAGA + UZASADNIENIE</w:t>
            </w:r>
          </w:p>
          <w:p w14:paraId="0823F0E3" w14:textId="77777777" w:rsidR="00D661E3" w:rsidRPr="00D661E3" w:rsidRDefault="00D661E3" w:rsidP="009A00AA">
            <w:pPr>
              <w:spacing w:after="0" w:line="360" w:lineRule="auto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661E3">
              <w:rPr>
                <w:rFonts w:ascii="Arial" w:eastAsia="Calibri" w:hAnsi="Arial" w:cs="Arial"/>
                <w:bCs/>
                <w:noProof/>
                <w:sz w:val="20"/>
                <w:szCs w:val="20"/>
              </w:rPr>
              <w:t>(proszę wpisać treść: rozdział, paragraf oraz uzasadnienie uwagi)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DCFAF8" w14:textId="77777777" w:rsidR="00D661E3" w:rsidRPr="00D661E3" w:rsidRDefault="00D661E3" w:rsidP="009A00AA">
            <w:pPr>
              <w:spacing w:after="0" w:line="360" w:lineRule="auto"/>
              <w:rPr>
                <w:rFonts w:ascii="Arial" w:eastAsia="Calibri" w:hAnsi="Arial" w:cs="Arial"/>
                <w:b/>
                <w:noProof/>
                <w:sz w:val="20"/>
                <w:szCs w:val="20"/>
              </w:rPr>
            </w:pPr>
            <w:r w:rsidRPr="00D661E3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Informacja o uwzględnieniu uwagi</w:t>
            </w:r>
          </w:p>
          <w:p w14:paraId="6994F95F" w14:textId="77777777" w:rsidR="00D661E3" w:rsidRPr="00D661E3" w:rsidRDefault="00D661E3" w:rsidP="009A00AA">
            <w:pPr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661E3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(proszę nie wypełniać, wypełnia urząd)</w:t>
            </w:r>
          </w:p>
        </w:tc>
      </w:tr>
      <w:tr w:rsidR="00D661E3" w:rsidRPr="00D661E3" w14:paraId="2CCEC4A9" w14:textId="77777777" w:rsidTr="009A00AA">
        <w:trPr>
          <w:trHeight w:val="1710"/>
        </w:trPr>
        <w:tc>
          <w:tcPr>
            <w:tcW w:w="534" w:type="dxa"/>
          </w:tcPr>
          <w:p w14:paraId="260C9ED0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661E3">
              <w:rPr>
                <w:rFonts w:ascii="Arial" w:eastAsia="Calibri" w:hAnsi="Arial" w:cs="Arial"/>
                <w:noProof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4D35512D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1780D5B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52603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B025A4" w14:textId="77777777" w:rsidR="00D661E3" w:rsidRPr="00D661E3" w:rsidRDefault="00D661E3" w:rsidP="009A00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A0FBA3" w14:textId="77777777" w:rsidR="00D661E3" w:rsidRPr="00D661E3" w:rsidRDefault="00D661E3" w:rsidP="009A00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E28E2E" w14:textId="77777777" w:rsidR="00D661E3" w:rsidRPr="00D661E3" w:rsidRDefault="00D661E3" w:rsidP="009A00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755F1E" w14:textId="77777777" w:rsidR="00D661E3" w:rsidRPr="00D661E3" w:rsidRDefault="00D661E3" w:rsidP="009A00AA">
            <w:pPr>
              <w:spacing w:after="0" w:line="360" w:lineRule="auto"/>
              <w:jc w:val="center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D661E3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-</w:t>
            </w:r>
          </w:p>
        </w:tc>
      </w:tr>
      <w:tr w:rsidR="00D661E3" w:rsidRPr="00D661E3" w14:paraId="1D7DD46E" w14:textId="77777777" w:rsidTr="009A00AA">
        <w:trPr>
          <w:trHeight w:val="2130"/>
        </w:trPr>
        <w:tc>
          <w:tcPr>
            <w:tcW w:w="534" w:type="dxa"/>
          </w:tcPr>
          <w:p w14:paraId="135B5B2B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C536F2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9AFD7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3BA15A" w14:textId="77777777" w:rsidR="00D661E3" w:rsidRPr="00D661E3" w:rsidRDefault="00D661E3" w:rsidP="009A00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A9AFCA" w14:textId="77777777" w:rsidR="00D661E3" w:rsidRPr="00D661E3" w:rsidRDefault="00D661E3" w:rsidP="009A00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C9DE21" w14:textId="77777777" w:rsidR="00D661E3" w:rsidRPr="00D661E3" w:rsidRDefault="00D661E3" w:rsidP="009A00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B7AAC" w14:textId="77777777" w:rsidR="00D661E3" w:rsidRPr="00D661E3" w:rsidRDefault="00D661E3" w:rsidP="009A00AA">
            <w:pPr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D661E3" w:rsidRPr="00D661E3" w14:paraId="275FD5A3" w14:textId="77777777" w:rsidTr="009A00AA">
        <w:trPr>
          <w:trHeight w:val="1679"/>
        </w:trPr>
        <w:tc>
          <w:tcPr>
            <w:tcW w:w="534" w:type="dxa"/>
          </w:tcPr>
          <w:p w14:paraId="7F4B3F6C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D0CAC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BCE78" w14:textId="77777777" w:rsidR="00D661E3" w:rsidRPr="00D661E3" w:rsidRDefault="00D661E3" w:rsidP="009A00AA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43" w:type="dxa"/>
          </w:tcPr>
          <w:p w14:paraId="47DC9CF9" w14:textId="77777777" w:rsidR="00D661E3" w:rsidRPr="00D661E3" w:rsidRDefault="00D661E3" w:rsidP="009A00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7ECBF4" w14:textId="77777777" w:rsidR="00D661E3" w:rsidRPr="00D661E3" w:rsidRDefault="00D661E3" w:rsidP="009A00A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634521" w14:textId="77777777" w:rsidR="00D661E3" w:rsidRPr="00D661E3" w:rsidRDefault="00D661E3" w:rsidP="009A00AA">
            <w:pPr>
              <w:spacing w:after="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62BFC12A" w14:textId="77777777" w:rsidR="00017D34" w:rsidRPr="00486691" w:rsidRDefault="00017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A640A" w14:textId="77777777" w:rsidR="00017D34" w:rsidRPr="00486691" w:rsidRDefault="00017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60BCF" w14:textId="77777777" w:rsidR="00D661E3" w:rsidRDefault="00D661E3" w:rsidP="00D66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BCFF" w14:textId="77777777" w:rsidR="00D661E3" w:rsidRPr="00C80D35" w:rsidRDefault="00D661E3" w:rsidP="00D661E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80D35">
        <w:rPr>
          <w:rFonts w:ascii="Times New Roman" w:hAnsi="Times New Roman" w:cs="Times New Roman"/>
          <w:i/>
          <w:iCs/>
        </w:rPr>
        <w:t>Załącznik nr 1 – Klauzula informacyjna</w:t>
      </w:r>
    </w:p>
    <w:p w14:paraId="42B7BE86" w14:textId="77777777" w:rsidR="00D661E3" w:rsidRDefault="00D661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F8185A" w14:textId="77777777" w:rsidR="00D661E3" w:rsidRDefault="00D661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111C73" w14:textId="77777777" w:rsidR="00D661E3" w:rsidRDefault="00D661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AD85B8" w14:textId="77777777" w:rsidR="00D661E3" w:rsidRDefault="00D661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201265" w14:textId="3F91E272" w:rsidR="00D661E3" w:rsidRDefault="00D661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6AA37E27" w14:textId="72747105" w:rsidR="00D661E3" w:rsidRDefault="00D661E3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C7258C" w14:textId="7A74B728" w:rsidR="00D661E3" w:rsidRDefault="00D661E3" w:rsidP="00D661E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265A">
        <w:rPr>
          <w:rFonts w:ascii="Times New Roman" w:hAnsi="Times New Roman" w:cs="Times New Roman"/>
          <w:b/>
          <w:caps/>
          <w:sz w:val="24"/>
          <w:szCs w:val="24"/>
        </w:rPr>
        <w:t xml:space="preserve">Ochrona danych osobowych </w:t>
      </w:r>
    </w:p>
    <w:p w14:paraId="68F865EA" w14:textId="77777777" w:rsidR="00D661E3" w:rsidRDefault="00D661E3" w:rsidP="00D66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hAnsi="Times New Roman" w:cs="Times New Roman"/>
          <w:b/>
          <w:caps/>
          <w:sz w:val="24"/>
          <w:szCs w:val="24"/>
        </w:rPr>
        <w:t>W Urzędzie miejskim w nowym tomyślu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ABE2B" w14:textId="77777777" w:rsidR="00D661E3" w:rsidRPr="0065265A" w:rsidRDefault="00D661E3" w:rsidP="00D661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Informacja o prywatności</w:t>
      </w:r>
    </w:p>
    <w:p w14:paraId="460E2A46" w14:textId="77777777" w:rsidR="00D661E3" w:rsidRPr="0065265A" w:rsidRDefault="00D661E3" w:rsidP="00D661E3">
      <w:pPr>
        <w:spacing w:before="180" w:after="0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Zgodnie z art. 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13 i 14 Rozporządzenia Parlamentu Europejskiego i Rady (UE) w sprawie ochrony osób fizycznych w związku z przetwarzaniem danych osobowych i w sprawie swobodnego przepływu takich danych oraz uchylenia dyrektywy 95/46/WE zwanego dalej Rozporządzeniem z dnia 27 kwietnia 2016 r. zwanego dalej Rozporządzeniem informuję, iż:</w:t>
      </w:r>
    </w:p>
    <w:p w14:paraId="2878912E" w14:textId="77777777" w:rsidR="00D661E3" w:rsidRPr="0065265A" w:rsidRDefault="00D661E3" w:rsidP="00D661E3">
      <w:pPr>
        <w:tabs>
          <w:tab w:val="left" w:pos="187"/>
          <w:tab w:val="left" w:leader="dot" w:pos="6682"/>
        </w:tabs>
        <w:spacing w:before="122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jest: Gmina Nowy Tomyśl z siedzibą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64-300 Nowy Tomyśl, ul. Poznańska 33;</w:t>
      </w:r>
    </w:p>
    <w:p w14:paraId="34664BB5" w14:textId="77777777" w:rsidR="00D661E3" w:rsidRPr="0065265A" w:rsidRDefault="00D661E3" w:rsidP="00D661E3">
      <w:pPr>
        <w:widowControl w:val="0"/>
        <w:tabs>
          <w:tab w:val="left" w:pos="187"/>
          <w:tab w:val="left" w:leader="dot" w:pos="4068"/>
        </w:tabs>
        <w:spacing w:before="151"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Z inspektorem ochrony danych osobowych w Urzędzie Miejskim w Nowym Tomyślu można się skontaktować pod nr tel. 61 4426650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328DB" w14:textId="77777777" w:rsidR="00D661E3" w:rsidRPr="0065265A" w:rsidRDefault="00D661E3" w:rsidP="00D661E3">
      <w:pPr>
        <w:widowControl w:val="0"/>
        <w:tabs>
          <w:tab w:val="left" w:pos="187"/>
          <w:tab w:val="left" w:leader="dot" w:pos="5551"/>
          <w:tab w:val="left" w:pos="5666"/>
        </w:tabs>
        <w:spacing w:before="144"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Pani/Pana dane osobowe przetwarzane będą w celu realizacji zadań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 xml:space="preserve">ustawowych na podstawie ustawy o samorządzie gminnym, Kodeksu postępowania administracyjnego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i innych przepisów prawa niezbędnych do realizacji zadań ustawowych;</w:t>
      </w:r>
    </w:p>
    <w:p w14:paraId="03F34C0E" w14:textId="77777777" w:rsidR="00D661E3" w:rsidRPr="0079151B" w:rsidRDefault="00D661E3" w:rsidP="00D661E3">
      <w:pPr>
        <w:widowControl w:val="0"/>
        <w:tabs>
          <w:tab w:val="left" w:pos="187"/>
          <w:tab w:val="left" w:leader="dot" w:pos="6682"/>
        </w:tabs>
        <w:spacing w:before="144" w:after="0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Odbiorcą Pani/Pana danych osobowych będą upoważnieni pracownicy i podmioty na podstawie przepisów prawa oraz podmioty, które przetwarzają Pana/Pani dane osobowe na podstawie zawartej umowy powierzenia przetwarzania danych osobowych (t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z. Podmioty przetwarzające)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B9572E" w14:textId="77777777" w:rsidR="00D661E3" w:rsidRPr="0065265A" w:rsidRDefault="00D661E3" w:rsidP="00D661E3">
      <w:pPr>
        <w:tabs>
          <w:tab w:val="left" w:pos="187"/>
        </w:tabs>
        <w:spacing w:before="137" w:after="0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5. Pani/Pana dane osobowe nie będą przekazywane do państwa trzeciego/organizacji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 xml:space="preserve">międzynarodowej; </w:t>
      </w:r>
    </w:p>
    <w:p w14:paraId="0C524BFE" w14:textId="77777777" w:rsidR="00D661E3" w:rsidRPr="0065265A" w:rsidRDefault="00D661E3" w:rsidP="00D661E3">
      <w:pPr>
        <w:tabs>
          <w:tab w:val="left" w:leader="dot" w:pos="3989"/>
          <w:tab w:val="left" w:pos="4090"/>
        </w:tabs>
        <w:spacing w:before="3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6.Pani/Pana dane osobowe będą przechowywane według obowiązującej instrukcji kancelaryjnej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oraz obowiązku archiwi</w:t>
      </w:r>
      <w:r w:rsidRPr="0065265A">
        <w:rPr>
          <w:rFonts w:ascii="Times New Roman" w:hAnsi="Times New Roman" w:cs="Times New Roman"/>
          <w:sz w:val="24"/>
          <w:szCs w:val="24"/>
        </w:rPr>
        <w:t>zacyjnego wynikającego z przepisów prawa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39FF4D" w14:textId="77777777" w:rsidR="00D661E3" w:rsidRPr="0065265A" w:rsidRDefault="00D661E3" w:rsidP="00D661E3">
      <w:pPr>
        <w:tabs>
          <w:tab w:val="left" w:pos="187"/>
        </w:tabs>
        <w:spacing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7. Posiada Pani/Pan prawo dostępu do treści swoich danych, otrzymania ich kopii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6804175E" w14:textId="77777777" w:rsidR="00D661E3" w:rsidRPr="0065265A" w:rsidRDefault="00D661E3" w:rsidP="00D661E3">
      <w:pPr>
        <w:tabs>
          <w:tab w:val="left" w:pos="187"/>
        </w:tabs>
        <w:spacing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8. Ma Pan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/Pan prawo wniesienia skargi do Prezesa Urzędu Ochrony Danych Osobowych gdy uzna Pani/Pan, iż przetwarzanie danych osobowych Pani/Pana dotyczących narusza przepisy Rozporządzenia;</w:t>
      </w:r>
    </w:p>
    <w:p w14:paraId="00016EA8" w14:textId="77777777" w:rsidR="00D661E3" w:rsidRPr="0065265A" w:rsidRDefault="00D661E3" w:rsidP="00D661E3">
      <w:pPr>
        <w:tabs>
          <w:tab w:val="left" w:pos="187"/>
        </w:tabs>
        <w:spacing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5265A">
        <w:rPr>
          <w:rFonts w:ascii="Times New Roman" w:hAnsi="Times New Roman" w:cs="Times New Roman"/>
          <w:sz w:val="24"/>
          <w:szCs w:val="24"/>
        </w:rPr>
        <w:t>Pani/Pana dane nie będą poddawane zautomatyzowanemu podejmowaniu decyzji, w tym również profilowaniu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38FD9E" w14:textId="37C74D0D" w:rsidR="00D661E3" w:rsidRPr="00D661E3" w:rsidRDefault="00D661E3" w:rsidP="00D661E3">
      <w:pPr>
        <w:tabs>
          <w:tab w:val="left" w:pos="187"/>
        </w:tabs>
        <w:spacing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65265A">
        <w:rPr>
          <w:rFonts w:ascii="Times New Roman" w:eastAsia="Times New Roman" w:hAnsi="Times New Roman" w:cs="Times New Roman"/>
          <w:sz w:val="24"/>
          <w:szCs w:val="24"/>
        </w:rPr>
        <w:t>10. Podanie przez Pan</w:t>
      </w:r>
      <w:r>
        <w:rPr>
          <w:rFonts w:ascii="Times New Roman" w:eastAsia="Times New Roman" w:hAnsi="Times New Roman" w:cs="Times New Roman"/>
          <w:sz w:val="24"/>
          <w:szCs w:val="24"/>
        </w:rPr>
        <w:t>ią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/Pan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 xml:space="preserve"> danych osobowych jest wymogiem ustawowym. Jest Pan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>/Pan zobowiązana</w:t>
      </w:r>
      <w:r>
        <w:rPr>
          <w:rFonts w:ascii="Times New Roman" w:eastAsia="Times New Roman" w:hAnsi="Times New Roman" w:cs="Times New Roman"/>
          <w:sz w:val="24"/>
          <w:szCs w:val="24"/>
        </w:rPr>
        <w:t>/y</w:t>
      </w:r>
      <w:r w:rsidRPr="0065265A">
        <w:rPr>
          <w:rFonts w:ascii="Times New Roman" w:eastAsia="Times New Roman" w:hAnsi="Times New Roman" w:cs="Times New Roman"/>
          <w:sz w:val="24"/>
          <w:szCs w:val="24"/>
        </w:rPr>
        <w:t xml:space="preserve"> do ich podania, a konsekwencją niepodania danych osobowych będzie skutkowało pozostawienie sprawy bez rozpatrzenia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B5425" w14:textId="77777777" w:rsidR="00D661E3" w:rsidRDefault="00D661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57709C" w14:textId="77777777" w:rsidR="00D661E3" w:rsidRPr="00486691" w:rsidRDefault="00D661E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661E3" w:rsidRPr="00486691" w:rsidSect="00D661E3">
      <w:headerReference w:type="default" r:id="rId9"/>
      <w:pgSz w:w="11906" w:h="16838"/>
      <w:pgMar w:top="1134" w:right="1418" w:bottom="851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E423" w14:textId="77777777" w:rsidR="00D661E3" w:rsidRDefault="00D661E3" w:rsidP="00D661E3">
      <w:pPr>
        <w:spacing w:after="0" w:line="240" w:lineRule="auto"/>
      </w:pPr>
      <w:r>
        <w:separator/>
      </w:r>
    </w:p>
  </w:endnote>
  <w:endnote w:type="continuationSeparator" w:id="0">
    <w:p w14:paraId="5228393E" w14:textId="77777777" w:rsidR="00D661E3" w:rsidRDefault="00D661E3" w:rsidP="00D6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359"/>
      <w:docPartObj>
        <w:docPartGallery w:val="Page Numbers (Bottom of Page)"/>
        <w:docPartUnique/>
      </w:docPartObj>
    </w:sdtPr>
    <w:sdtEndPr/>
    <w:sdtContent>
      <w:p w14:paraId="34C2D4ED" w14:textId="53B483A1" w:rsidR="00D110B2" w:rsidRDefault="00D110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D0B76" w14:textId="77777777" w:rsidR="00D110B2" w:rsidRDefault="00D11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91A68" w14:textId="77777777" w:rsidR="00D661E3" w:rsidRDefault="00D661E3" w:rsidP="00D661E3">
      <w:pPr>
        <w:spacing w:after="0" w:line="240" w:lineRule="auto"/>
      </w:pPr>
      <w:r>
        <w:separator/>
      </w:r>
    </w:p>
  </w:footnote>
  <w:footnote w:type="continuationSeparator" w:id="0">
    <w:p w14:paraId="5F51F73E" w14:textId="77777777" w:rsidR="00D661E3" w:rsidRDefault="00D661E3" w:rsidP="00D6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A5B0" w14:textId="58F8738A" w:rsidR="00D661E3" w:rsidRDefault="00D661E3">
    <w:pPr>
      <w:pStyle w:val="Nagwek"/>
    </w:pPr>
  </w:p>
  <w:p w14:paraId="4E849400" w14:textId="77777777" w:rsidR="00D661E3" w:rsidRDefault="00D66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84EE" w14:textId="77777777" w:rsidR="00D661E3" w:rsidRDefault="00D66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614E2"/>
    <w:multiLevelType w:val="multilevel"/>
    <w:tmpl w:val="C46C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858C2"/>
    <w:multiLevelType w:val="multilevel"/>
    <w:tmpl w:val="A7D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5A6B10"/>
    <w:multiLevelType w:val="multilevel"/>
    <w:tmpl w:val="40567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4692793">
    <w:abstractNumId w:val="1"/>
  </w:num>
  <w:num w:numId="2" w16cid:durableId="1642155020">
    <w:abstractNumId w:val="2"/>
  </w:num>
  <w:num w:numId="3" w16cid:durableId="187946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4"/>
    <w:rsid w:val="00017D34"/>
    <w:rsid w:val="00030F1D"/>
    <w:rsid w:val="000B3271"/>
    <w:rsid w:val="00197F27"/>
    <w:rsid w:val="00216592"/>
    <w:rsid w:val="002A7537"/>
    <w:rsid w:val="00486691"/>
    <w:rsid w:val="004E2BC1"/>
    <w:rsid w:val="004F24B5"/>
    <w:rsid w:val="00502D0A"/>
    <w:rsid w:val="005A3D57"/>
    <w:rsid w:val="00617789"/>
    <w:rsid w:val="006705C5"/>
    <w:rsid w:val="0070400A"/>
    <w:rsid w:val="007D6550"/>
    <w:rsid w:val="00805B4F"/>
    <w:rsid w:val="008479F7"/>
    <w:rsid w:val="008515C3"/>
    <w:rsid w:val="00851D1F"/>
    <w:rsid w:val="008B1FD3"/>
    <w:rsid w:val="009831B1"/>
    <w:rsid w:val="009A00AA"/>
    <w:rsid w:val="00A12881"/>
    <w:rsid w:val="00AD152B"/>
    <w:rsid w:val="00B57D4F"/>
    <w:rsid w:val="00BB7A41"/>
    <w:rsid w:val="00D110B2"/>
    <w:rsid w:val="00D661E3"/>
    <w:rsid w:val="00DB0CDC"/>
    <w:rsid w:val="00E519B8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1FE8"/>
  <w15:docId w15:val="{7A2AC240-18AF-4A40-9F81-F465A5A7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C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F6DB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9089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089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775F"/>
    <w:rPr>
      <w:color w:val="605E5C"/>
      <w:shd w:val="clear" w:color="auto" w:fill="E1DFDD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qFormat/>
    <w:rsid w:val="002B3B3B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D6550"/>
    <w:rPr>
      <w:rFonts w:ascii="Times New Roman" w:hAnsi="Times New Roman" w:cs="Times New Roman"/>
      <w:sz w:val="24"/>
      <w:szCs w:val="24"/>
    </w:rPr>
  </w:style>
  <w:style w:type="paragraph" w:customStyle="1" w:styleId="m427660179655413146msolistparagraph">
    <w:name w:val="m_427660179655413146msolistparagraph"/>
    <w:basedOn w:val="Normalny"/>
    <w:rsid w:val="008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661E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1E3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61E3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Zuzanna Adamiak</cp:lastModifiedBy>
  <cp:revision>6</cp:revision>
  <cp:lastPrinted>2025-03-06T08:22:00Z</cp:lastPrinted>
  <dcterms:created xsi:type="dcterms:W3CDTF">2024-07-14T16:37:00Z</dcterms:created>
  <dcterms:modified xsi:type="dcterms:W3CDTF">2025-03-10T10:52:00Z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